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D6" w:rsidRPr="00193E21" w:rsidRDefault="00A04CD6" w:rsidP="00A04CD6">
      <w:pPr>
        <w:pStyle w:val="14-15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МУНИЦИПАЛЬНАЯ ИЗБИРАТЕЛЬНАЯ КОМИССИЯ</w:t>
      </w:r>
    </w:p>
    <w:p w:rsidR="00A04CD6" w:rsidRPr="00193E21" w:rsidRDefault="00A04CD6" w:rsidP="00A04CD6">
      <w:pPr>
        <w:pStyle w:val="14-15"/>
        <w:spacing w:line="240" w:lineRule="auto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ЗОНАЛЬНЕНСКОГО СЕЛЬСКОГО ПОСЕЛЕНИЯ</w:t>
      </w:r>
    </w:p>
    <w:p w:rsidR="00A04CD6" w:rsidRPr="00B3445A" w:rsidRDefault="00A04CD6" w:rsidP="00A04CD6">
      <w:pPr>
        <w:pStyle w:val="a4"/>
        <w:pBdr>
          <w:bottom w:val="thickThinSmallGap" w:sz="24" w:space="1" w:color="auto"/>
        </w:pBdr>
        <w:spacing w:after="0"/>
        <w:jc w:val="center"/>
        <w:rPr>
          <w:sz w:val="18"/>
          <w:szCs w:val="18"/>
        </w:rPr>
      </w:pPr>
      <w:r w:rsidRPr="00B3445A">
        <w:rPr>
          <w:sz w:val="18"/>
          <w:szCs w:val="18"/>
        </w:rPr>
        <w:t>634050, г</w:t>
      </w:r>
      <w:proofErr w:type="gramStart"/>
      <w:r w:rsidRPr="00B3445A">
        <w:rPr>
          <w:sz w:val="18"/>
          <w:szCs w:val="18"/>
        </w:rPr>
        <w:t>.Т</w:t>
      </w:r>
      <w:proofErr w:type="gramEnd"/>
      <w:r w:rsidRPr="00B3445A">
        <w:rPr>
          <w:sz w:val="18"/>
          <w:szCs w:val="18"/>
        </w:rPr>
        <w:t>омск, ул. Карла-Маркса, 56 тел. 8 (3822) 40-78-30</w:t>
      </w:r>
    </w:p>
    <w:p w:rsidR="00A04CD6" w:rsidRDefault="00A04CD6" w:rsidP="00714414">
      <w:pPr>
        <w:jc w:val="center"/>
        <w:rPr>
          <w:b/>
          <w:bCs/>
          <w:spacing w:val="80"/>
          <w:sz w:val="24"/>
          <w:szCs w:val="28"/>
        </w:rPr>
      </w:pPr>
    </w:p>
    <w:p w:rsidR="00714414" w:rsidRPr="00193E21" w:rsidRDefault="00714414" w:rsidP="00714414">
      <w:pPr>
        <w:jc w:val="center"/>
        <w:rPr>
          <w:b/>
          <w:bCs/>
          <w:spacing w:val="80"/>
          <w:sz w:val="24"/>
          <w:szCs w:val="28"/>
        </w:rPr>
      </w:pPr>
      <w:r w:rsidRPr="00193E21">
        <w:rPr>
          <w:b/>
          <w:bCs/>
          <w:spacing w:val="80"/>
          <w:sz w:val="24"/>
          <w:szCs w:val="28"/>
        </w:rPr>
        <w:t>РЕШЕНИЕ</w:t>
      </w:r>
    </w:p>
    <w:p w:rsidR="00714414" w:rsidRPr="00193E21" w:rsidRDefault="00714414" w:rsidP="00714414">
      <w:pPr>
        <w:rPr>
          <w:sz w:val="18"/>
          <w:szCs w:val="24"/>
        </w:rPr>
      </w:pPr>
    </w:p>
    <w:p w:rsidR="00714414" w:rsidRPr="00545CD5" w:rsidRDefault="0049042D" w:rsidP="00714414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8F6D92">
        <w:rPr>
          <w:sz w:val="26"/>
          <w:szCs w:val="26"/>
        </w:rPr>
        <w:t>2</w:t>
      </w:r>
      <w:r>
        <w:rPr>
          <w:sz w:val="26"/>
          <w:szCs w:val="26"/>
        </w:rPr>
        <w:t xml:space="preserve"> июля</w:t>
      </w:r>
      <w:r w:rsidR="00714414" w:rsidRPr="00545CD5">
        <w:rPr>
          <w:sz w:val="26"/>
          <w:szCs w:val="26"/>
        </w:rPr>
        <w:t xml:space="preserve"> 2019</w:t>
      </w:r>
      <w:r w:rsidR="00545CD5">
        <w:rPr>
          <w:sz w:val="26"/>
          <w:szCs w:val="26"/>
        </w:rPr>
        <w:t xml:space="preserve"> года                     </w:t>
      </w:r>
      <w:r w:rsidR="00EA690D" w:rsidRPr="00545CD5">
        <w:rPr>
          <w:sz w:val="26"/>
          <w:szCs w:val="26"/>
        </w:rPr>
        <w:tab/>
      </w:r>
      <w:r w:rsidR="000A7736" w:rsidRPr="00545CD5">
        <w:rPr>
          <w:sz w:val="26"/>
          <w:szCs w:val="26"/>
        </w:rPr>
        <w:tab/>
      </w:r>
      <w:r w:rsidR="000A7736" w:rsidRPr="00545CD5">
        <w:rPr>
          <w:sz w:val="26"/>
          <w:szCs w:val="26"/>
        </w:rPr>
        <w:tab/>
      </w:r>
      <w:r w:rsidR="000A7736" w:rsidRPr="00545CD5">
        <w:rPr>
          <w:sz w:val="26"/>
          <w:szCs w:val="26"/>
        </w:rPr>
        <w:tab/>
      </w:r>
      <w:r w:rsidR="000A7736" w:rsidRPr="00545CD5">
        <w:rPr>
          <w:sz w:val="26"/>
          <w:szCs w:val="26"/>
        </w:rPr>
        <w:tab/>
      </w:r>
      <w:r w:rsidR="00DB4A29" w:rsidRPr="00545CD5">
        <w:rPr>
          <w:sz w:val="26"/>
          <w:szCs w:val="26"/>
        </w:rPr>
        <w:t xml:space="preserve">№ </w:t>
      </w:r>
      <w:r w:rsidR="008F6D92">
        <w:rPr>
          <w:sz w:val="26"/>
          <w:szCs w:val="26"/>
        </w:rPr>
        <w:t>4</w:t>
      </w:r>
      <w:r w:rsidR="00714414" w:rsidRPr="00545CD5">
        <w:rPr>
          <w:sz w:val="26"/>
          <w:szCs w:val="26"/>
        </w:rPr>
        <w:t>/</w:t>
      </w:r>
      <w:r w:rsidR="00970706" w:rsidRPr="00545CD5">
        <w:rPr>
          <w:sz w:val="26"/>
          <w:szCs w:val="26"/>
        </w:rPr>
        <w:t>2</w:t>
      </w:r>
      <w:r w:rsidR="00B44480">
        <w:rPr>
          <w:sz w:val="26"/>
          <w:szCs w:val="26"/>
        </w:rPr>
        <w:t>9</w:t>
      </w:r>
    </w:p>
    <w:p w:rsidR="004E26DF" w:rsidRDefault="004E26DF" w:rsidP="008A6CE5">
      <w:pPr>
        <w:pStyle w:val="21"/>
        <w:ind w:firstLine="0"/>
        <w:jc w:val="center"/>
        <w:rPr>
          <w:rFonts w:ascii="Times New Roman" w:hAnsi="Times New Roman"/>
          <w:sz w:val="24"/>
          <w:szCs w:val="28"/>
        </w:rPr>
      </w:pPr>
    </w:p>
    <w:p w:rsidR="00B44480" w:rsidRPr="002B7B3B" w:rsidRDefault="00B44480" w:rsidP="002B7B3B">
      <w:pPr>
        <w:pStyle w:val="2"/>
        <w:spacing w:after="0" w:line="240" w:lineRule="auto"/>
        <w:ind w:right="40"/>
        <w:jc w:val="center"/>
        <w:rPr>
          <w:b/>
          <w:sz w:val="26"/>
          <w:szCs w:val="26"/>
        </w:rPr>
      </w:pPr>
      <w:r w:rsidRPr="002B7B3B">
        <w:rPr>
          <w:b/>
          <w:sz w:val="26"/>
          <w:szCs w:val="26"/>
        </w:rPr>
        <w:t xml:space="preserve">О группе контроля использования Государственной автоматизированной системы «Выборы» при проведении выборов депутатов Совета </w:t>
      </w:r>
      <w:proofErr w:type="spellStart"/>
      <w:r w:rsidRPr="002B7B3B">
        <w:rPr>
          <w:b/>
          <w:sz w:val="26"/>
          <w:szCs w:val="26"/>
        </w:rPr>
        <w:t>Зональнеского</w:t>
      </w:r>
      <w:proofErr w:type="spellEnd"/>
      <w:r w:rsidRPr="002B7B3B">
        <w:rPr>
          <w:b/>
          <w:sz w:val="26"/>
          <w:szCs w:val="26"/>
        </w:rPr>
        <w:t xml:space="preserve"> сельского поселения пятого созыва </w:t>
      </w:r>
    </w:p>
    <w:p w:rsidR="00B44480" w:rsidRPr="002B7B3B" w:rsidRDefault="00B44480" w:rsidP="002B7B3B">
      <w:pPr>
        <w:pStyle w:val="2"/>
        <w:spacing w:after="0" w:line="240" w:lineRule="auto"/>
        <w:ind w:right="40"/>
        <w:jc w:val="center"/>
        <w:rPr>
          <w:b/>
          <w:sz w:val="26"/>
          <w:szCs w:val="26"/>
        </w:rPr>
      </w:pPr>
    </w:p>
    <w:p w:rsidR="00B44480" w:rsidRPr="002B7B3B" w:rsidRDefault="00B44480" w:rsidP="002B7B3B">
      <w:pPr>
        <w:pStyle w:val="2"/>
        <w:spacing w:line="240" w:lineRule="auto"/>
        <w:ind w:right="42" w:firstLine="709"/>
        <w:jc w:val="both"/>
        <w:rPr>
          <w:sz w:val="26"/>
          <w:szCs w:val="26"/>
        </w:rPr>
      </w:pPr>
      <w:proofErr w:type="gramStart"/>
      <w:r w:rsidRPr="002B7B3B">
        <w:rPr>
          <w:sz w:val="26"/>
          <w:szCs w:val="26"/>
        </w:rPr>
        <w:t>В соответствии с частью 1 статьи 23 Федерального закона от 10.01.2003 № 20-ФЗ «О Государственной системе Российской Федерации «Выборы», частью 6 статьи 28 Закона Томской области от 14.02.2005 № 29-ОЗ «О муниципальных выборах в Томской области», в целях проверки готовности комплекса средств автоматизации к работе, контроля достоверности информации, передаваемой участковых избирательных комиссий по системе ГАС «Выборы» при подготовке и проведении выборов депутатов</w:t>
      </w:r>
      <w:proofErr w:type="gramEnd"/>
      <w:r w:rsidRPr="002B7B3B">
        <w:rPr>
          <w:sz w:val="26"/>
          <w:szCs w:val="26"/>
        </w:rPr>
        <w:t xml:space="preserve"> Совета </w:t>
      </w:r>
      <w:proofErr w:type="spellStart"/>
      <w:r w:rsidRPr="002B7B3B">
        <w:rPr>
          <w:sz w:val="26"/>
          <w:szCs w:val="26"/>
        </w:rPr>
        <w:t>Зональнеского</w:t>
      </w:r>
      <w:proofErr w:type="spellEnd"/>
      <w:r w:rsidRPr="002B7B3B">
        <w:rPr>
          <w:sz w:val="26"/>
          <w:szCs w:val="26"/>
        </w:rPr>
        <w:t xml:space="preserve"> сельского поселения пятого созыва в единый день голосования 8 сентября 2019 года, </w:t>
      </w:r>
    </w:p>
    <w:p w:rsidR="00B44480" w:rsidRPr="002B7B3B" w:rsidRDefault="00B44480" w:rsidP="002B7B3B">
      <w:pPr>
        <w:pStyle w:val="2"/>
        <w:spacing w:line="240" w:lineRule="auto"/>
        <w:ind w:right="42" w:firstLine="709"/>
        <w:jc w:val="both"/>
        <w:rPr>
          <w:sz w:val="26"/>
          <w:szCs w:val="26"/>
        </w:rPr>
      </w:pPr>
      <w:r w:rsidRPr="002B7B3B">
        <w:rPr>
          <w:sz w:val="26"/>
          <w:szCs w:val="26"/>
        </w:rPr>
        <w:t xml:space="preserve">Муниципальная избирательная комиссии Зональненского сельского поселения  </w:t>
      </w:r>
    </w:p>
    <w:p w:rsidR="00B44480" w:rsidRPr="002B7B3B" w:rsidRDefault="00B44480" w:rsidP="002B7B3B">
      <w:pPr>
        <w:pStyle w:val="2"/>
        <w:spacing w:line="240" w:lineRule="auto"/>
        <w:ind w:right="42"/>
        <w:rPr>
          <w:b/>
          <w:sz w:val="26"/>
          <w:szCs w:val="26"/>
        </w:rPr>
      </w:pPr>
      <w:r w:rsidRPr="002B7B3B">
        <w:rPr>
          <w:b/>
          <w:sz w:val="26"/>
          <w:szCs w:val="26"/>
        </w:rPr>
        <w:t xml:space="preserve">РЕШИЛА:    </w:t>
      </w:r>
    </w:p>
    <w:p w:rsidR="00B44480" w:rsidRPr="002B7B3B" w:rsidRDefault="00B44480" w:rsidP="002B7B3B">
      <w:pPr>
        <w:numPr>
          <w:ilvl w:val="0"/>
          <w:numId w:val="8"/>
        </w:numPr>
        <w:tabs>
          <w:tab w:val="clear" w:pos="1080"/>
        </w:tabs>
        <w:autoSpaceDE/>
        <w:autoSpaceDN/>
        <w:ind w:left="0" w:firstLine="851"/>
        <w:jc w:val="both"/>
        <w:rPr>
          <w:sz w:val="26"/>
          <w:szCs w:val="26"/>
        </w:rPr>
      </w:pPr>
      <w:r w:rsidRPr="002B7B3B">
        <w:rPr>
          <w:sz w:val="26"/>
          <w:szCs w:val="26"/>
        </w:rPr>
        <w:t xml:space="preserve">Создать группу </w:t>
      </w:r>
      <w:proofErr w:type="gramStart"/>
      <w:r w:rsidRPr="002B7B3B">
        <w:rPr>
          <w:sz w:val="26"/>
          <w:szCs w:val="26"/>
        </w:rPr>
        <w:t>контроля за</w:t>
      </w:r>
      <w:proofErr w:type="gramEnd"/>
      <w:r w:rsidRPr="002B7B3B">
        <w:rPr>
          <w:sz w:val="26"/>
          <w:szCs w:val="26"/>
        </w:rPr>
        <w:t xml:space="preserve"> использованием Государственной автоматизированной системы «Выборы» в следующем составе:</w:t>
      </w:r>
    </w:p>
    <w:p w:rsidR="00B44480" w:rsidRPr="002B7B3B" w:rsidRDefault="00B44480" w:rsidP="002B7B3B">
      <w:pPr>
        <w:ind w:firstLine="851"/>
        <w:jc w:val="both"/>
        <w:rPr>
          <w:sz w:val="26"/>
          <w:szCs w:val="26"/>
        </w:rPr>
      </w:pPr>
      <w:proofErr w:type="spellStart"/>
      <w:r w:rsidRPr="002B7B3B">
        <w:rPr>
          <w:sz w:val="26"/>
          <w:szCs w:val="26"/>
        </w:rPr>
        <w:t>Атрахимович</w:t>
      </w:r>
      <w:proofErr w:type="spellEnd"/>
      <w:r w:rsidRPr="002B7B3B">
        <w:rPr>
          <w:sz w:val="26"/>
          <w:szCs w:val="26"/>
        </w:rPr>
        <w:t xml:space="preserve"> Виктория Викторовна – руководитель группы контроля, заместитель председателя муниципальной избирательной комиссии Зональненского сельского поселения; </w:t>
      </w:r>
    </w:p>
    <w:p w:rsidR="00B44480" w:rsidRPr="002B7B3B" w:rsidRDefault="00B44480" w:rsidP="002B7B3B">
      <w:pPr>
        <w:ind w:firstLine="851"/>
        <w:jc w:val="both"/>
        <w:rPr>
          <w:sz w:val="26"/>
          <w:szCs w:val="26"/>
        </w:rPr>
      </w:pPr>
      <w:proofErr w:type="spellStart"/>
      <w:r w:rsidRPr="002B7B3B">
        <w:rPr>
          <w:sz w:val="26"/>
          <w:szCs w:val="26"/>
        </w:rPr>
        <w:t>Овчинникова</w:t>
      </w:r>
      <w:proofErr w:type="spellEnd"/>
      <w:r w:rsidRPr="002B7B3B">
        <w:rPr>
          <w:sz w:val="26"/>
          <w:szCs w:val="26"/>
        </w:rPr>
        <w:t xml:space="preserve"> Анастасия Юрьевна – член муниципальной избирательной комиссии Зональненского сельского поселения с правом решающего голоса;</w:t>
      </w:r>
    </w:p>
    <w:p w:rsidR="00B44480" w:rsidRPr="002B7B3B" w:rsidRDefault="00B44480" w:rsidP="002B7B3B">
      <w:pPr>
        <w:ind w:firstLine="851"/>
        <w:jc w:val="both"/>
        <w:rPr>
          <w:sz w:val="26"/>
          <w:szCs w:val="26"/>
        </w:rPr>
      </w:pPr>
      <w:r w:rsidRPr="002B7B3B">
        <w:rPr>
          <w:sz w:val="26"/>
          <w:szCs w:val="26"/>
        </w:rPr>
        <w:t xml:space="preserve">Южанина Ирина Вячеславовна - член муниципальной избирательной комиссии Зональненского сельского поселения с правом решающего голоса. </w:t>
      </w:r>
    </w:p>
    <w:p w:rsidR="00B44480" w:rsidRPr="002B7B3B" w:rsidRDefault="00B44480" w:rsidP="002B7B3B">
      <w:pPr>
        <w:numPr>
          <w:ilvl w:val="0"/>
          <w:numId w:val="8"/>
        </w:numPr>
        <w:tabs>
          <w:tab w:val="clear" w:pos="1080"/>
        </w:tabs>
        <w:autoSpaceDE/>
        <w:autoSpaceDN/>
        <w:ind w:left="0" w:firstLine="851"/>
        <w:jc w:val="both"/>
        <w:rPr>
          <w:sz w:val="26"/>
          <w:szCs w:val="26"/>
        </w:rPr>
      </w:pPr>
      <w:r w:rsidRPr="002B7B3B">
        <w:rPr>
          <w:sz w:val="26"/>
          <w:szCs w:val="26"/>
        </w:rPr>
        <w:t>Направить настоящее Решение в Избирательную комиссию Томской области.</w:t>
      </w:r>
    </w:p>
    <w:p w:rsidR="00B44480" w:rsidRPr="002B7B3B" w:rsidRDefault="00B44480" w:rsidP="002B7B3B">
      <w:pPr>
        <w:numPr>
          <w:ilvl w:val="0"/>
          <w:numId w:val="8"/>
        </w:numPr>
        <w:tabs>
          <w:tab w:val="clear" w:pos="1080"/>
        </w:tabs>
        <w:autoSpaceDE/>
        <w:autoSpaceDN/>
        <w:ind w:left="0" w:firstLine="851"/>
        <w:jc w:val="both"/>
        <w:rPr>
          <w:sz w:val="26"/>
          <w:szCs w:val="26"/>
        </w:rPr>
      </w:pPr>
      <w:proofErr w:type="gramStart"/>
      <w:r w:rsidRPr="002B7B3B">
        <w:rPr>
          <w:sz w:val="26"/>
          <w:szCs w:val="26"/>
        </w:rPr>
        <w:t>Контроль за</w:t>
      </w:r>
      <w:proofErr w:type="gramEnd"/>
      <w:r w:rsidRPr="002B7B3B">
        <w:rPr>
          <w:sz w:val="26"/>
          <w:szCs w:val="26"/>
        </w:rPr>
        <w:t xml:space="preserve"> выполнением настоящего Решения возложить на </w:t>
      </w:r>
      <w:r w:rsidR="00702F6A" w:rsidRPr="002B7B3B">
        <w:rPr>
          <w:sz w:val="26"/>
          <w:szCs w:val="26"/>
        </w:rPr>
        <w:t xml:space="preserve">заместителя председателя муниципальной избирательной комиссии </w:t>
      </w:r>
      <w:proofErr w:type="spellStart"/>
      <w:r w:rsidR="00702F6A" w:rsidRPr="002B7B3B">
        <w:rPr>
          <w:sz w:val="26"/>
          <w:szCs w:val="26"/>
        </w:rPr>
        <w:t>Зональненского</w:t>
      </w:r>
      <w:proofErr w:type="spellEnd"/>
      <w:r w:rsidR="00702F6A" w:rsidRPr="002B7B3B">
        <w:rPr>
          <w:sz w:val="26"/>
          <w:szCs w:val="26"/>
        </w:rPr>
        <w:t xml:space="preserve"> сельского </w:t>
      </w:r>
      <w:proofErr w:type="spellStart"/>
      <w:r w:rsidR="00702F6A" w:rsidRPr="002B7B3B">
        <w:rPr>
          <w:sz w:val="26"/>
          <w:szCs w:val="26"/>
        </w:rPr>
        <w:t>поселенияАтрахимович</w:t>
      </w:r>
      <w:proofErr w:type="spellEnd"/>
      <w:r w:rsidR="00702F6A" w:rsidRPr="002B7B3B">
        <w:rPr>
          <w:sz w:val="26"/>
          <w:szCs w:val="26"/>
        </w:rPr>
        <w:t xml:space="preserve"> В.В.</w:t>
      </w:r>
    </w:p>
    <w:p w:rsidR="008A6CE5" w:rsidRPr="002B7B3B" w:rsidRDefault="008A6CE5" w:rsidP="002B7B3B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Председатель</w:t>
            </w:r>
          </w:p>
          <w:p w:rsidR="00714414" w:rsidRPr="002B7B3B" w:rsidRDefault="00714414" w:rsidP="002B7B3B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муниципальной избирательной комиссии Зональненского сельского поселения</w:t>
            </w: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2B7B3B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Pr="002B7B3B" w:rsidRDefault="00714414" w:rsidP="002B7B3B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муниципальной избирательной комиссии Зональненского сельского поселения</w:t>
            </w: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76663"/>
    <w:rsid w:val="001926D6"/>
    <w:rsid w:val="00193E21"/>
    <w:rsid w:val="00200936"/>
    <w:rsid w:val="00275D12"/>
    <w:rsid w:val="002B65EB"/>
    <w:rsid w:val="002B7B3B"/>
    <w:rsid w:val="002D61AD"/>
    <w:rsid w:val="00336FAF"/>
    <w:rsid w:val="003432E4"/>
    <w:rsid w:val="00361D27"/>
    <w:rsid w:val="0037350D"/>
    <w:rsid w:val="0038123E"/>
    <w:rsid w:val="00383466"/>
    <w:rsid w:val="0038490A"/>
    <w:rsid w:val="0038608C"/>
    <w:rsid w:val="003D6550"/>
    <w:rsid w:val="0040184C"/>
    <w:rsid w:val="00423256"/>
    <w:rsid w:val="0044793E"/>
    <w:rsid w:val="0045611F"/>
    <w:rsid w:val="004828F6"/>
    <w:rsid w:val="0049042D"/>
    <w:rsid w:val="004A64F3"/>
    <w:rsid w:val="004B45DD"/>
    <w:rsid w:val="004E26DF"/>
    <w:rsid w:val="004E2DD2"/>
    <w:rsid w:val="004F78DB"/>
    <w:rsid w:val="00526B70"/>
    <w:rsid w:val="005276E0"/>
    <w:rsid w:val="00545CD5"/>
    <w:rsid w:val="00556374"/>
    <w:rsid w:val="005A7CAE"/>
    <w:rsid w:val="005C0A39"/>
    <w:rsid w:val="005D2E58"/>
    <w:rsid w:val="00646F0E"/>
    <w:rsid w:val="006909F7"/>
    <w:rsid w:val="00694062"/>
    <w:rsid w:val="006B37A9"/>
    <w:rsid w:val="006F356C"/>
    <w:rsid w:val="00702F6A"/>
    <w:rsid w:val="00714414"/>
    <w:rsid w:val="0072216A"/>
    <w:rsid w:val="00770E0D"/>
    <w:rsid w:val="00790E9B"/>
    <w:rsid w:val="00792CC1"/>
    <w:rsid w:val="007F049F"/>
    <w:rsid w:val="007F6B73"/>
    <w:rsid w:val="00810FD1"/>
    <w:rsid w:val="00824981"/>
    <w:rsid w:val="008A6CE5"/>
    <w:rsid w:val="008B413A"/>
    <w:rsid w:val="008B4FA7"/>
    <w:rsid w:val="008C1272"/>
    <w:rsid w:val="008C179C"/>
    <w:rsid w:val="008F6D92"/>
    <w:rsid w:val="00907CFC"/>
    <w:rsid w:val="009102BF"/>
    <w:rsid w:val="00917F22"/>
    <w:rsid w:val="00941600"/>
    <w:rsid w:val="00953CD5"/>
    <w:rsid w:val="00970706"/>
    <w:rsid w:val="009A45B7"/>
    <w:rsid w:val="009E65E3"/>
    <w:rsid w:val="009F166F"/>
    <w:rsid w:val="00A04CD6"/>
    <w:rsid w:val="00A16270"/>
    <w:rsid w:val="00A537DE"/>
    <w:rsid w:val="00A54C7B"/>
    <w:rsid w:val="00AC6869"/>
    <w:rsid w:val="00AD2F21"/>
    <w:rsid w:val="00AE25AB"/>
    <w:rsid w:val="00B12F29"/>
    <w:rsid w:val="00B42B0E"/>
    <w:rsid w:val="00B44480"/>
    <w:rsid w:val="00B46AAC"/>
    <w:rsid w:val="00B770BB"/>
    <w:rsid w:val="00B8606D"/>
    <w:rsid w:val="00BE5226"/>
    <w:rsid w:val="00C00E07"/>
    <w:rsid w:val="00C03753"/>
    <w:rsid w:val="00C166BF"/>
    <w:rsid w:val="00C373E8"/>
    <w:rsid w:val="00C47511"/>
    <w:rsid w:val="00C8522D"/>
    <w:rsid w:val="00CA0833"/>
    <w:rsid w:val="00CB06C2"/>
    <w:rsid w:val="00CB170A"/>
    <w:rsid w:val="00CB5232"/>
    <w:rsid w:val="00CD2FCC"/>
    <w:rsid w:val="00CD3C9E"/>
    <w:rsid w:val="00D01A8E"/>
    <w:rsid w:val="00D0255E"/>
    <w:rsid w:val="00D30BDF"/>
    <w:rsid w:val="00D536B1"/>
    <w:rsid w:val="00D64587"/>
    <w:rsid w:val="00D649A5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142F"/>
    <w:rsid w:val="00E8601E"/>
    <w:rsid w:val="00E963F6"/>
    <w:rsid w:val="00EA690D"/>
    <w:rsid w:val="00EE09F4"/>
    <w:rsid w:val="00EF000B"/>
    <w:rsid w:val="00F17477"/>
    <w:rsid w:val="00F206CF"/>
    <w:rsid w:val="00F71BC8"/>
    <w:rsid w:val="00F75462"/>
    <w:rsid w:val="00F8113B"/>
    <w:rsid w:val="00F9592E"/>
    <w:rsid w:val="00FB0E08"/>
    <w:rsid w:val="00FB3869"/>
    <w:rsid w:val="00FD5857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1BFDF-FF8F-42EC-B2F2-66AE4272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2019-07-01T03:42:00Z</cp:lastPrinted>
  <dcterms:created xsi:type="dcterms:W3CDTF">2019-07-17T02:48:00Z</dcterms:created>
  <dcterms:modified xsi:type="dcterms:W3CDTF">2019-07-17T02:48:00Z</dcterms:modified>
</cp:coreProperties>
</file>